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20" w:rsidRDefault="006D50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ФЕДЕРАЦИЯ</w:t>
      </w:r>
    </w:p>
    <w:p w:rsidR="006D50D3" w:rsidRDefault="006D50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ЧЕЛЯБИНСКАЯ ОБЛАСТЬ КУНАШАКСКИЙ РАЙОН</w:t>
      </w:r>
    </w:p>
    <w:p w:rsidR="006D50D3" w:rsidRPr="00801820" w:rsidRDefault="006D50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ХАЛИТОВСКОГО СЕЛЬСКОГО ПОСЕЛЕНИЯ</w:t>
      </w:r>
    </w:p>
    <w:p w:rsidR="006D50D3" w:rsidRDefault="006D5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50D3" w:rsidRDefault="006D5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50D3" w:rsidRDefault="006D50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6D50D3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18 мая 2021 </w:t>
      </w:r>
      <w:r w:rsidR="00801820" w:rsidRPr="00801820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</w:t>
      </w:r>
      <w:r w:rsidR="008018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N 21</w:t>
      </w:r>
    </w:p>
    <w:p w:rsidR="00801820" w:rsidRPr="00801820" w:rsidRDefault="008018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1820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составления,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01820">
        <w:rPr>
          <w:rFonts w:ascii="Times New Roman" w:hAnsi="Times New Roman" w:cs="Times New Roman"/>
          <w:b w:val="0"/>
          <w:sz w:val="28"/>
          <w:szCs w:val="28"/>
        </w:rPr>
        <w:t>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бюджетной</w:t>
      </w:r>
      <w:proofErr w:type="gramEnd"/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сметы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казенных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учреждений</w:t>
      </w:r>
    </w:p>
    <w:p w:rsidR="00801820" w:rsidRPr="006D50D3" w:rsidRDefault="006D50D3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Халитовского </w:t>
      </w:r>
      <w:r w:rsidR="00801820" w:rsidRPr="006D50D3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6D50D3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01820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80182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руководствуясь </w:t>
      </w:r>
      <w:hyperlink r:id="rId6" w:history="1">
        <w:r w:rsidRPr="00801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6D50D3">
        <w:rPr>
          <w:rFonts w:ascii="Times New Roman" w:hAnsi="Times New Roman" w:cs="Times New Roman"/>
          <w:sz w:val="28"/>
          <w:szCs w:val="28"/>
        </w:rPr>
        <w:t xml:space="preserve">Халитовского </w:t>
      </w:r>
      <w:r w:rsidRPr="006D50D3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801820" w:rsidRPr="006D50D3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018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01820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82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6D50D3">
        <w:rPr>
          <w:rFonts w:ascii="Times New Roman" w:hAnsi="Times New Roman" w:cs="Times New Roman"/>
          <w:sz w:val="28"/>
          <w:szCs w:val="28"/>
        </w:rPr>
        <w:t>Халитовского</w:t>
      </w:r>
      <w:r w:rsidRPr="006D50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0182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01820" w:rsidRPr="006D50D3" w:rsidRDefault="00801820" w:rsidP="0080182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801820">
        <w:rPr>
          <w:sz w:val="28"/>
          <w:szCs w:val="28"/>
        </w:rPr>
        <w:t xml:space="preserve">2. Контроль и организацию выполнения настоящего постановления возложить на </w:t>
      </w:r>
      <w:r w:rsidR="006D50D3">
        <w:rPr>
          <w:sz w:val="28"/>
          <w:szCs w:val="28"/>
        </w:rPr>
        <w:t>главного бухгалтера Халилову РП.Ф.</w:t>
      </w:r>
    </w:p>
    <w:p w:rsidR="00801820" w:rsidRPr="00801820" w:rsidRDefault="00801820" w:rsidP="0080182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801820">
        <w:rPr>
          <w:sz w:val="28"/>
          <w:szCs w:val="28"/>
        </w:rPr>
        <w:t xml:space="preserve">3. Настоящее </w:t>
      </w:r>
      <w:proofErr w:type="gramStart"/>
      <w:r w:rsidRPr="00801820">
        <w:rPr>
          <w:sz w:val="28"/>
          <w:szCs w:val="28"/>
        </w:rPr>
        <w:t>постановление  вступает</w:t>
      </w:r>
      <w:proofErr w:type="gramEnd"/>
      <w:r w:rsidRPr="00801820">
        <w:rPr>
          <w:sz w:val="28"/>
          <w:szCs w:val="28"/>
        </w:rPr>
        <w:t xml:space="preserve"> в силу с </w:t>
      </w:r>
      <w:r>
        <w:rPr>
          <w:sz w:val="28"/>
          <w:szCs w:val="28"/>
        </w:rPr>
        <w:t>01.01.20</w:t>
      </w:r>
      <w:r w:rsidR="006D50D3">
        <w:rPr>
          <w:sz w:val="28"/>
          <w:szCs w:val="28"/>
        </w:rPr>
        <w:t xml:space="preserve">21 </w:t>
      </w:r>
      <w:r w:rsidRPr="006D50D3">
        <w:rPr>
          <w:sz w:val="28"/>
          <w:szCs w:val="28"/>
        </w:rPr>
        <w:t>года.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50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6D50D3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Приложение</w:t>
      </w:r>
    </w:p>
    <w:p w:rsidR="00801820" w:rsidRPr="00801820" w:rsidRDefault="005A62FA" w:rsidP="005A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01820" w:rsidRPr="008018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20" w:rsidRPr="008018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1820" w:rsidRPr="006D50D3" w:rsidRDefault="006D50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Халитовского </w:t>
      </w:r>
      <w:r w:rsidR="005A62FA" w:rsidRPr="006D50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1820" w:rsidRPr="006D50D3" w:rsidRDefault="005A62FA" w:rsidP="005A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01820" w:rsidRPr="006D50D3">
        <w:rPr>
          <w:rFonts w:ascii="Times New Roman" w:hAnsi="Times New Roman" w:cs="Times New Roman"/>
          <w:sz w:val="28"/>
          <w:szCs w:val="28"/>
        </w:rPr>
        <w:t xml:space="preserve">от </w:t>
      </w:r>
      <w:r w:rsidR="006D50D3">
        <w:rPr>
          <w:rFonts w:ascii="Times New Roman" w:hAnsi="Times New Roman" w:cs="Times New Roman"/>
          <w:sz w:val="28"/>
          <w:szCs w:val="28"/>
        </w:rPr>
        <w:t>18.05</w:t>
      </w:r>
      <w:r w:rsidR="00801820" w:rsidRPr="006D50D3">
        <w:rPr>
          <w:rFonts w:ascii="Times New Roman" w:hAnsi="Times New Roman" w:cs="Times New Roman"/>
          <w:sz w:val="28"/>
          <w:szCs w:val="28"/>
        </w:rPr>
        <w:t xml:space="preserve"> 20</w:t>
      </w:r>
      <w:r w:rsidR="006D50D3">
        <w:rPr>
          <w:rFonts w:ascii="Times New Roman" w:hAnsi="Times New Roman" w:cs="Times New Roman"/>
          <w:sz w:val="28"/>
          <w:szCs w:val="28"/>
        </w:rPr>
        <w:t>21</w:t>
      </w:r>
      <w:r w:rsidR="00801820" w:rsidRPr="006D50D3">
        <w:rPr>
          <w:rFonts w:ascii="Times New Roman" w:hAnsi="Times New Roman" w:cs="Times New Roman"/>
          <w:sz w:val="28"/>
          <w:szCs w:val="28"/>
        </w:rPr>
        <w:t xml:space="preserve"> г. N </w:t>
      </w:r>
      <w:r w:rsidR="006D50D3">
        <w:rPr>
          <w:rFonts w:ascii="Times New Roman" w:hAnsi="Times New Roman" w:cs="Times New Roman"/>
          <w:sz w:val="28"/>
          <w:szCs w:val="28"/>
        </w:rPr>
        <w:t>21</w:t>
      </w:r>
    </w:p>
    <w:p w:rsidR="00801820" w:rsidRPr="006D50D3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2FA" w:rsidRDefault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Порядок</w:t>
      </w:r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 w:rsidR="005A62FA">
        <w:rPr>
          <w:rFonts w:ascii="Times New Roman" w:hAnsi="Times New Roman" w:cs="Times New Roman"/>
          <w:sz w:val="28"/>
          <w:szCs w:val="28"/>
        </w:rPr>
        <w:t>ой</w:t>
      </w:r>
      <w:r w:rsidRPr="00801820">
        <w:rPr>
          <w:rFonts w:ascii="Times New Roman" w:hAnsi="Times New Roman" w:cs="Times New Roman"/>
          <w:sz w:val="28"/>
          <w:szCs w:val="28"/>
        </w:rPr>
        <w:t xml:space="preserve"> смет</w:t>
      </w:r>
      <w:r w:rsidR="005A62FA">
        <w:rPr>
          <w:rFonts w:ascii="Times New Roman" w:hAnsi="Times New Roman" w:cs="Times New Roman"/>
          <w:sz w:val="28"/>
          <w:szCs w:val="28"/>
        </w:rPr>
        <w:t>ы</w:t>
      </w:r>
    </w:p>
    <w:p w:rsidR="00801820" w:rsidRPr="006D50D3" w:rsidRDefault="00801820" w:rsidP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r w:rsidR="006D50D3">
        <w:rPr>
          <w:rFonts w:ascii="Times New Roman" w:hAnsi="Times New Roman" w:cs="Times New Roman"/>
          <w:sz w:val="28"/>
          <w:szCs w:val="28"/>
        </w:rPr>
        <w:t xml:space="preserve">Халитовского </w:t>
      </w:r>
      <w:r w:rsidR="005A62FA" w:rsidRPr="006D50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62FA" w:rsidRPr="006D50D3" w:rsidRDefault="005A62FA" w:rsidP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2FA" w:rsidRPr="00801820" w:rsidRDefault="005A62FA" w:rsidP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941FB2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Pr="00801820">
        <w:rPr>
          <w:rFonts w:ascii="Times New Roman" w:hAnsi="Times New Roman" w:cs="Times New Roman"/>
          <w:sz w:val="28"/>
          <w:szCs w:val="28"/>
        </w:rPr>
        <w:t xml:space="preserve">устанавливает требования к составлению, утверждению и ведению бюджетной сметы (далее - смета) казенного учреждения </w:t>
      </w:r>
      <w:r w:rsidR="006D50D3">
        <w:rPr>
          <w:rFonts w:ascii="Times New Roman" w:hAnsi="Times New Roman" w:cs="Times New Roman"/>
          <w:sz w:val="28"/>
          <w:szCs w:val="28"/>
        </w:rPr>
        <w:t xml:space="preserve">Халитовского </w:t>
      </w:r>
      <w:r w:rsidR="005A62FA" w:rsidRPr="006D50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а также с учетом положений </w:t>
      </w:r>
      <w:hyperlink r:id="rId7" w:history="1">
        <w:r w:rsidRPr="00801820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</w:t>
      </w:r>
      <w:r w:rsidR="00941FB2">
        <w:rPr>
          <w:rFonts w:ascii="Times New Roman" w:hAnsi="Times New Roman" w:cs="Times New Roman"/>
          <w:sz w:val="28"/>
          <w:szCs w:val="28"/>
        </w:rPr>
        <w:t>ых органов) (далее – учреждение).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Контроль за результативностью, адресностью и целевым характером использования бюджетных средств в соответствии с утвержденными бюджетными ассигнованиями и лимитами бюджетных обязательств возлагается на распорядителей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руководителей учреждений.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при наличии утвержденной сметы.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2.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>бюджетным и автономным учреждениям), субсидий некоммерческим организациям (далее - лимиты бюджетных обязательств).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80182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01820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подгрупп, элементов видов расходов классификации расходов бюджетов и дополнительной детализацией по кодам аналитических показателей в пределах доведенных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01820">
        <w:rPr>
          <w:rFonts w:ascii="Times New Roman" w:hAnsi="Times New Roman" w:cs="Times New Roman"/>
          <w:sz w:val="28"/>
          <w:szCs w:val="28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формам согласно </w:t>
      </w:r>
      <w:hyperlink w:anchor="P117" w:history="1">
        <w:r w:rsidRPr="0080182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941FB2">
          <w:rPr>
            <w:rFonts w:ascii="Times New Roman" w:hAnsi="Times New Roman" w:cs="Times New Roman"/>
            <w:sz w:val="28"/>
            <w:szCs w:val="28"/>
          </w:rPr>
          <w:t>№</w:t>
        </w:r>
        <w:r w:rsidRPr="0080182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7" w:history="1">
        <w:r w:rsidR="00941FB2">
          <w:rPr>
            <w:rFonts w:ascii="Times New Roman" w:hAnsi="Times New Roman" w:cs="Times New Roman"/>
            <w:sz w:val="28"/>
            <w:szCs w:val="28"/>
          </w:rPr>
          <w:t>№</w:t>
        </w:r>
        <w:r w:rsidRPr="0080182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01820">
        <w:rPr>
          <w:rFonts w:ascii="Times New Roman" w:hAnsi="Times New Roman" w:cs="Times New Roman"/>
          <w:sz w:val="28"/>
          <w:szCs w:val="28"/>
        </w:rPr>
        <w:t>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1" w:history="1">
        <w:r w:rsidRPr="0080182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Составление сметы осуществляется с учетом строгого режима экономии и эффективного расходования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5. 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801820" w:rsidRPr="006D50D3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6. Представление проекта сметы с обоснованиями (расчетами) плановых сметных показателей на очередной финансовый год (на очередной финансовый год и плановый период) осуществляется в сроки, определенные Графиком подготовки и рассмотрения материалов, необходимых для составления проекта бюджета на очередной финансовый год (на очередной финансовый год и плановый период), </w:t>
      </w:r>
      <w:r w:rsidRPr="006D50D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6D50D3">
        <w:rPr>
          <w:rFonts w:ascii="Times New Roman" w:hAnsi="Times New Roman" w:cs="Times New Roman"/>
          <w:sz w:val="28"/>
          <w:szCs w:val="28"/>
        </w:rPr>
        <w:t>Халитовского</w:t>
      </w:r>
      <w:r w:rsidR="006D50D3">
        <w:rPr>
          <w:rFonts w:ascii="Times New Roman" w:hAnsi="Times New Roman" w:cs="Times New Roman"/>
          <w:sz w:val="28"/>
          <w:szCs w:val="28"/>
        </w:rPr>
        <w:t xml:space="preserve"> </w:t>
      </w:r>
      <w:r w:rsidR="00941FB2" w:rsidRPr="006D50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D50D3">
        <w:rPr>
          <w:rFonts w:ascii="Times New Roman" w:hAnsi="Times New Roman" w:cs="Times New Roman"/>
          <w:sz w:val="28"/>
          <w:szCs w:val="28"/>
        </w:rPr>
        <w:t>.</w:t>
      </w:r>
    </w:p>
    <w:p w:rsidR="00801820" w:rsidRPr="006D50D3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801820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7. Смета учреждения, являющегося органом местного самоуправления, осуществляющим бюджетные полномочия распорядителя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подписывается исполнителем, заверяется печатью 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руководителем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Федерации порядке от имени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(далее - руководитель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учреждения, исполнителем, заверяется печатью учреждения и утверждается распорядителем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, которому оно подведомственно.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подписываются руководителем финансово-экономического отдела (службы) учреждения или иным уполномоченным руководителем лицом, исполнителем, утверждаются руководителем учреждения, и заверяются печатью учреждения.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801820">
        <w:rPr>
          <w:rFonts w:ascii="Times New Roman" w:hAnsi="Times New Roman" w:cs="Times New Roman"/>
          <w:sz w:val="28"/>
          <w:szCs w:val="28"/>
        </w:rPr>
        <w:t>8.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9. Сметы с обоснованиями (расчетами) плановых сметных показателей, использованными при составлении сметы, утверждаются в 2-х экземплярах (один остается у учреждения, второй - у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</w:t>
      </w:r>
      <w:r w:rsidR="00DA68D0">
        <w:rPr>
          <w:rFonts w:ascii="Times New Roman" w:hAnsi="Times New Roman" w:cs="Times New Roman"/>
          <w:sz w:val="28"/>
          <w:szCs w:val="28"/>
        </w:rPr>
        <w:t xml:space="preserve"> </w:t>
      </w:r>
      <w:r w:rsidR="00625A7F">
        <w:rPr>
          <w:rFonts w:ascii="Times New Roman" w:hAnsi="Times New Roman" w:cs="Times New Roman"/>
          <w:sz w:val="28"/>
          <w:szCs w:val="28"/>
        </w:rPr>
        <w:t>поселения</w:t>
      </w:r>
      <w:r w:rsidRPr="00801820">
        <w:rPr>
          <w:rFonts w:ascii="Times New Roman" w:hAnsi="Times New Roman" w:cs="Times New Roman"/>
          <w:sz w:val="28"/>
          <w:szCs w:val="28"/>
        </w:rPr>
        <w:t>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показателей, использованными при составлении сметы, направляются распорядителю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после утверждения сметы.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11.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801820" w:rsidRPr="00801820" w:rsidRDefault="006D5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7" w:history="1">
        <w:r w:rsidR="00801820" w:rsidRPr="00801820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801820" w:rsidRPr="00801820">
        <w:rPr>
          <w:rFonts w:ascii="Times New Roman" w:hAnsi="Times New Roman" w:cs="Times New Roman"/>
          <w:sz w:val="28"/>
          <w:szCs w:val="28"/>
        </w:rPr>
        <w:t xml:space="preserve"> показателей сметы составляются учреждением по форме согласно приложению N 2.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01820">
        <w:rPr>
          <w:rFonts w:ascii="Times New Roman" w:hAnsi="Times New Roman" w:cs="Times New Roman"/>
          <w:sz w:val="28"/>
          <w:szCs w:val="2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lastRenderedPageBreak/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</w:t>
      </w:r>
      <w:r w:rsidR="00625A7F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54" w:history="1">
        <w:r w:rsidRPr="00801820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84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14. Внесение изменений в смету, требующих изменения 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801820">
        <w:rPr>
          <w:rFonts w:ascii="Times New Roman" w:hAnsi="Times New Roman" w:cs="Times New Roman"/>
          <w:sz w:val="28"/>
          <w:szCs w:val="28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66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75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lastRenderedPageBreak/>
        <w:t xml:space="preserve">15.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средств бюджета </w:t>
      </w:r>
      <w:r w:rsidR="004C29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4C29C9">
        <w:rPr>
          <w:rFonts w:ascii="Times New Roman" w:hAnsi="Times New Roman" w:cs="Times New Roman"/>
          <w:sz w:val="28"/>
          <w:szCs w:val="28"/>
        </w:rPr>
        <w:t>в</w:t>
      </w:r>
      <w:r w:rsidRPr="0080182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C29C9">
        <w:rPr>
          <w:rFonts w:ascii="Times New Roman" w:hAnsi="Times New Roman" w:cs="Times New Roman"/>
          <w:sz w:val="28"/>
          <w:szCs w:val="28"/>
        </w:rPr>
        <w:t>ю</w:t>
      </w:r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4C29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1820">
        <w:rPr>
          <w:rFonts w:ascii="Times New Roman" w:hAnsi="Times New Roman" w:cs="Times New Roman"/>
          <w:sz w:val="28"/>
          <w:szCs w:val="28"/>
        </w:rP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16. Действие утвержденных смет прекращается 31 декабря текущего финансового года.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8D0" w:rsidRDefault="00DA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8D0" w:rsidRDefault="00DA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8D0" w:rsidRPr="00801820" w:rsidRDefault="00DA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Pr="00BF5038" w:rsidRDefault="004C29C9" w:rsidP="004C29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Приложение N 1</w:t>
      </w:r>
    </w:p>
    <w:p w:rsidR="004C29C9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к </w:t>
      </w:r>
      <w:r w:rsidR="002D47E2" w:rsidRPr="00BF5038">
        <w:rPr>
          <w:rFonts w:ascii="Times New Roman" w:hAnsi="Times New Roman" w:cs="Times New Roman"/>
        </w:rPr>
        <w:t>П</w:t>
      </w:r>
      <w:r w:rsidRPr="00BF5038">
        <w:rPr>
          <w:rFonts w:ascii="Times New Roman" w:hAnsi="Times New Roman" w:cs="Times New Roman"/>
        </w:rPr>
        <w:t>орядку</w:t>
      </w:r>
    </w:p>
    <w:p w:rsidR="004C29C9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составления, утверждения и ведения</w:t>
      </w:r>
    </w:p>
    <w:p w:rsidR="002D47E2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</w:t>
      </w:r>
      <w:r w:rsidR="002D47E2" w:rsidRPr="00BF5038">
        <w:rPr>
          <w:rFonts w:ascii="Times New Roman" w:hAnsi="Times New Roman" w:cs="Times New Roman"/>
        </w:rPr>
        <w:t>ой</w:t>
      </w:r>
      <w:r w:rsidRPr="00BF5038">
        <w:rPr>
          <w:rFonts w:ascii="Times New Roman" w:hAnsi="Times New Roman" w:cs="Times New Roman"/>
        </w:rPr>
        <w:t xml:space="preserve"> смет</w:t>
      </w:r>
      <w:r w:rsidR="002D47E2" w:rsidRPr="00BF5038">
        <w:rPr>
          <w:rFonts w:ascii="Times New Roman" w:hAnsi="Times New Roman" w:cs="Times New Roman"/>
        </w:rPr>
        <w:t>ы</w:t>
      </w:r>
      <w:r w:rsidRPr="00BF5038">
        <w:rPr>
          <w:rFonts w:ascii="Times New Roman" w:hAnsi="Times New Roman" w:cs="Times New Roman"/>
        </w:rPr>
        <w:t xml:space="preserve"> казенных учреждений</w:t>
      </w:r>
    </w:p>
    <w:p w:rsidR="004C29C9" w:rsidRPr="006D50D3" w:rsidRDefault="006D50D3" w:rsidP="004C29C9">
      <w:pPr>
        <w:pStyle w:val="ConsPlusNormal"/>
        <w:jc w:val="right"/>
        <w:rPr>
          <w:rFonts w:ascii="Times New Roman" w:hAnsi="Times New Roman" w:cs="Times New Roman"/>
        </w:rPr>
      </w:pPr>
      <w:r w:rsidRPr="006D50D3">
        <w:rPr>
          <w:rFonts w:ascii="Times New Roman" w:hAnsi="Times New Roman" w:cs="Times New Roman"/>
          <w:szCs w:val="22"/>
        </w:rPr>
        <w:t>Халитовского</w:t>
      </w:r>
      <w:r w:rsidRPr="006D50D3">
        <w:rPr>
          <w:rFonts w:ascii="Times New Roman" w:hAnsi="Times New Roman" w:cs="Times New Roman"/>
        </w:rPr>
        <w:t xml:space="preserve"> </w:t>
      </w:r>
      <w:r w:rsidR="002D47E2" w:rsidRPr="006D50D3">
        <w:rPr>
          <w:rFonts w:ascii="Times New Roman" w:hAnsi="Times New Roman" w:cs="Times New Roman"/>
        </w:rPr>
        <w:t>сельского поселения</w:t>
      </w:r>
      <w:r w:rsidR="004C29C9" w:rsidRPr="006D50D3">
        <w:rPr>
          <w:rFonts w:ascii="Times New Roman" w:hAnsi="Times New Roman" w:cs="Times New Roman"/>
        </w:rPr>
        <w:t>,</w:t>
      </w:r>
    </w:p>
    <w:p w:rsidR="004C29C9" w:rsidRPr="006D50D3" w:rsidRDefault="00BF5038" w:rsidP="00BF503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50D3">
        <w:rPr>
          <w:rFonts w:ascii="Times New Roman" w:hAnsi="Times New Roman" w:cs="Times New Roman"/>
        </w:rPr>
        <w:t>у</w:t>
      </w:r>
      <w:r w:rsidR="004C29C9" w:rsidRPr="006D50D3">
        <w:rPr>
          <w:rFonts w:ascii="Times New Roman" w:hAnsi="Times New Roman" w:cs="Times New Roman"/>
        </w:rPr>
        <w:t>твержденн</w:t>
      </w:r>
      <w:r w:rsidRPr="006D50D3">
        <w:rPr>
          <w:rFonts w:ascii="Times New Roman" w:hAnsi="Times New Roman" w:cs="Times New Roman"/>
        </w:rPr>
        <w:t xml:space="preserve">ому </w:t>
      </w:r>
      <w:r w:rsidR="004C29C9" w:rsidRPr="006D50D3">
        <w:rPr>
          <w:rFonts w:ascii="Times New Roman" w:hAnsi="Times New Roman" w:cs="Times New Roman"/>
        </w:rPr>
        <w:t xml:space="preserve"> </w:t>
      </w:r>
      <w:r w:rsidRPr="006D50D3">
        <w:rPr>
          <w:rFonts w:ascii="Times New Roman" w:hAnsi="Times New Roman" w:cs="Times New Roman"/>
        </w:rPr>
        <w:t>постановлением</w:t>
      </w:r>
      <w:proofErr w:type="gramEnd"/>
    </w:p>
    <w:p w:rsidR="004C29C9" w:rsidRPr="006D50D3" w:rsidRDefault="006D50D3" w:rsidP="004C29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Халитовского </w:t>
      </w:r>
      <w:proofErr w:type="gramStart"/>
      <w:r w:rsidR="00BF5038" w:rsidRPr="006D50D3">
        <w:rPr>
          <w:rFonts w:ascii="Times New Roman" w:hAnsi="Times New Roman" w:cs="Times New Roman"/>
        </w:rPr>
        <w:t>сельского  поселения</w:t>
      </w:r>
      <w:proofErr w:type="gramEnd"/>
    </w:p>
    <w:p w:rsidR="00BF5038" w:rsidRPr="006D50D3" w:rsidRDefault="006D50D3" w:rsidP="004C29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18.05.2021 г.№ 21</w:t>
      </w:r>
    </w:p>
    <w:p w:rsidR="004C29C9" w:rsidRPr="006D50D3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Default="004C29C9" w:rsidP="004C29C9">
      <w:pPr>
        <w:pStyle w:val="ConsPlusNormal"/>
        <w:jc w:val="both"/>
      </w:pPr>
    </w:p>
    <w:p w:rsidR="00BF5038" w:rsidRP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</w:p>
    <w:p w:rsidR="00BF5038" w:rsidRPr="00BF5038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27"/>
      <w:bookmarkEnd w:id="6"/>
      <w:r w:rsidRPr="00BF5038">
        <w:rPr>
          <w:rFonts w:ascii="Times New Roman" w:hAnsi="Times New Roman" w:cs="Times New Roman"/>
        </w:rPr>
        <w:t xml:space="preserve">             </w:t>
      </w:r>
    </w:p>
    <w:p w:rsidR="00BF5038" w:rsidRPr="00BF5038" w:rsidRDefault="00BF5038" w:rsidP="00BF5038">
      <w:pPr>
        <w:pStyle w:val="ConsPlusNonformat"/>
        <w:jc w:val="center"/>
        <w:rPr>
          <w:rFonts w:ascii="Times New Roman" w:hAnsi="Times New Roman" w:cs="Times New Roman"/>
        </w:rPr>
      </w:pPr>
    </w:p>
    <w:p w:rsidR="004C29C9" w:rsidRPr="00BF5038" w:rsidRDefault="004C29C9" w:rsidP="00BF5038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БЮДЖЕТНАЯ СМЕТА НА 20__ ФИНАНСОВЫЙ ГОД</w:t>
      </w:r>
    </w:p>
    <w:p w:rsidR="004C29C9" w:rsidRPr="00BF5038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(НА 20__ ФИНАНСОВЫЙ ГОД И ПЛАНОВЫЙ ПЕРИОД</w:t>
      </w:r>
    </w:p>
    <w:p w:rsidR="00BF5038" w:rsidRPr="00BF5038" w:rsidRDefault="004C29C9" w:rsidP="00DA68D0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20__ и 20__ ГОДОВ 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4C29C9" w:rsidRPr="00BF5038" w:rsidTr="00C01A8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КОДЫ</w:t>
            </w:r>
          </w:p>
        </w:tc>
      </w:tr>
      <w:tr w:rsidR="004C29C9" w:rsidRPr="00BF5038" w:rsidTr="00C01A8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BF503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0501012</w:t>
            </w: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DA6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F503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F503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BF503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/>
    <w:p w:rsidR="00BF5038" w:rsidRPr="00BF5038" w:rsidRDefault="00BF5038" w:rsidP="004C29C9"/>
    <w:p w:rsidR="00BF5038" w:rsidRPr="00BF5038" w:rsidRDefault="00BF5038" w:rsidP="004C29C9"/>
    <w:p w:rsidR="00BF5038" w:rsidRPr="00BF5038" w:rsidRDefault="00BF5038" w:rsidP="004C29C9"/>
    <w:p w:rsidR="00BF5038" w:rsidRDefault="00BF5038" w:rsidP="004C29C9">
      <w:pPr>
        <w:sectPr w:rsidR="00BF5038" w:rsidSect="00727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946"/>
        <w:gridCol w:w="906"/>
        <w:gridCol w:w="952"/>
        <w:gridCol w:w="1636"/>
        <w:gridCol w:w="1501"/>
        <w:gridCol w:w="704"/>
        <w:gridCol w:w="950"/>
        <w:gridCol w:w="1501"/>
        <w:gridCol w:w="704"/>
        <w:gridCol w:w="950"/>
        <w:gridCol w:w="1501"/>
        <w:gridCol w:w="704"/>
        <w:gridCol w:w="950"/>
      </w:tblGrid>
      <w:tr w:rsidR="00BF5038" w:rsidRPr="00BF5038" w:rsidTr="00BF5038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rPr>
          <w:trHeight w:val="891"/>
        </w:trPr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1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2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3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</w:pPr>
      <w:r w:rsidRPr="00BF5038">
        <w:t xml:space="preserve">            </w:t>
      </w: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>Раздел 2. Лимиты бюджетных обязательств по расходам</w:t>
      </w: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            получателя бюджетных средств 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4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5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6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P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 xml:space="preserve">            Раздел 3. Лимиты бюджетных обязательств по расходам</w:t>
      </w:r>
      <w:r w:rsidR="00BF5038">
        <w:rPr>
          <w:rFonts w:ascii="Times New Roman" w:hAnsi="Times New Roman" w:cs="Times New Roman"/>
        </w:rPr>
        <w:t xml:space="preserve">  </w:t>
      </w:r>
      <w:r w:rsidRPr="00BF5038">
        <w:rPr>
          <w:rFonts w:ascii="Times New Roman" w:hAnsi="Times New Roman" w:cs="Times New Roman"/>
        </w:rPr>
        <w:t xml:space="preserve"> на предоставление бюджетных инвестиций юридическим лицам,   субсидий бюджетным и автономным учреждениям, иным   некоммерческим организациям, межбюджетных трансфертов,  субсидий юридическим лицам, индивидуальным   предпринимателям, физическим лицам - производителям  товаров, работ, услуг, субсидий государственным    корпорациям, компаниям, публично-правовым компаниям; осуществление платежей, взносов, безвозмездных перечислений  субъектам международного права; обслуживание  государственного долга, исполнение судебных актов, государственных гарантий Российской Федерации,  а также по резервным расходам</w:t>
      </w:r>
    </w:p>
    <w:p w:rsidR="004C29C9" w:rsidRPr="00BF5038" w:rsidRDefault="004C29C9" w:rsidP="004C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7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8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9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</w:pPr>
      <w:r w:rsidRPr="00BF5038">
        <w:t xml:space="preserve">           </w:t>
      </w: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 xml:space="preserve"> Раздел 4. Лимиты бюджетных обязательств по </w:t>
      </w:r>
      <w:proofErr w:type="gramStart"/>
      <w:r w:rsidRPr="00BF5038">
        <w:rPr>
          <w:rFonts w:ascii="Times New Roman" w:hAnsi="Times New Roman" w:cs="Times New Roman"/>
          <w:sz w:val="24"/>
          <w:szCs w:val="24"/>
        </w:rPr>
        <w:t>расходам  на</w:t>
      </w:r>
      <w:proofErr w:type="gramEnd"/>
      <w:r w:rsidRPr="00BF5038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услуг, осуществляемые получателем бюджетных средств в пользу третьих лиц</w:t>
      </w:r>
    </w:p>
    <w:p w:rsidR="004C29C9" w:rsidRPr="00BF5038" w:rsidRDefault="004C29C9" w:rsidP="004C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0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1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2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 xml:space="preserve"> Раздел 5. СПРАВОЧНО: Бюджетные ассигнования на исполнение     публичных нормативных обязательств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3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4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5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sectPr w:rsidR="004C29C9" w:rsidRPr="00BF5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Раздел 6. СПРАВОЧНО: Курс иностранной валюты к рублю     Российской Федерации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7D5E6D" w:rsidRPr="007D5E6D" w:rsidTr="007D5E6D">
        <w:tc>
          <w:tcPr>
            <w:tcW w:w="2948" w:type="dxa"/>
            <w:gridSpan w:val="2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7D5E6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0" w:type="dxa"/>
            <w:vMerge/>
          </w:tcPr>
          <w:p w:rsidR="004C29C9" w:rsidRPr="007D5E6D" w:rsidRDefault="004C29C9" w:rsidP="00C01A8B"/>
        </w:tc>
      </w:tr>
      <w:tr w:rsidR="007D5E6D" w:rsidRPr="007D5E6D" w:rsidTr="007D5E6D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5</w:t>
            </w:r>
          </w:p>
        </w:tc>
      </w:tr>
      <w:tr w:rsidR="004C29C9" w:rsidRPr="007D5E6D" w:rsidTr="00C01A8B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158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Руководитель учреждения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СОГЛАСОВАНО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согласующего смету)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 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(подпись)   (расшифровка подписи)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____________ 20__ г.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--------------------------------</w:t>
      </w:r>
    </w:p>
    <w:p w:rsidR="004C29C9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  <w:bookmarkStart w:id="7" w:name="P750"/>
      <w:bookmarkEnd w:id="7"/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P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7D5E6D" w:rsidRPr="006D50D3" w:rsidRDefault="007D5E6D" w:rsidP="007D5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50D3">
        <w:rPr>
          <w:rFonts w:ascii="Times New Roman" w:hAnsi="Times New Roman" w:cs="Times New Roman"/>
        </w:rPr>
        <w:lastRenderedPageBreak/>
        <w:t>Приложение N 2</w:t>
      </w:r>
    </w:p>
    <w:p w:rsidR="007D5E6D" w:rsidRPr="006D50D3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6D50D3">
        <w:rPr>
          <w:rFonts w:ascii="Times New Roman" w:hAnsi="Times New Roman" w:cs="Times New Roman"/>
        </w:rPr>
        <w:t>к Порядку</w:t>
      </w:r>
    </w:p>
    <w:p w:rsidR="007D5E6D" w:rsidRPr="006D50D3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6D50D3">
        <w:rPr>
          <w:rFonts w:ascii="Times New Roman" w:hAnsi="Times New Roman" w:cs="Times New Roman"/>
        </w:rPr>
        <w:t>составления, утверждения и ведения</w:t>
      </w:r>
    </w:p>
    <w:p w:rsidR="007D5E6D" w:rsidRPr="006D50D3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6D50D3">
        <w:rPr>
          <w:rFonts w:ascii="Times New Roman" w:hAnsi="Times New Roman" w:cs="Times New Roman"/>
        </w:rPr>
        <w:t>бюджетной сметы казенных учреждений</w:t>
      </w:r>
    </w:p>
    <w:p w:rsidR="007D5E6D" w:rsidRPr="006D50D3" w:rsidRDefault="006D50D3" w:rsidP="007D5E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Халитовского </w:t>
      </w:r>
      <w:r w:rsidR="007D5E6D" w:rsidRPr="006D50D3">
        <w:rPr>
          <w:rFonts w:ascii="Times New Roman" w:hAnsi="Times New Roman" w:cs="Times New Roman"/>
        </w:rPr>
        <w:t>сельского поселения,</w:t>
      </w:r>
    </w:p>
    <w:p w:rsidR="007D5E6D" w:rsidRPr="006D50D3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D50D3">
        <w:rPr>
          <w:rFonts w:ascii="Times New Roman" w:hAnsi="Times New Roman" w:cs="Times New Roman"/>
        </w:rPr>
        <w:t>утвержденному  постановлением</w:t>
      </w:r>
      <w:proofErr w:type="gramEnd"/>
    </w:p>
    <w:p w:rsidR="007D5E6D" w:rsidRPr="006D50D3" w:rsidRDefault="006D50D3" w:rsidP="007D5E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Халитовского </w:t>
      </w:r>
      <w:proofErr w:type="gramStart"/>
      <w:r w:rsidR="007D5E6D" w:rsidRPr="006D50D3">
        <w:rPr>
          <w:rFonts w:ascii="Times New Roman" w:hAnsi="Times New Roman" w:cs="Times New Roman"/>
        </w:rPr>
        <w:t>сельского  поселения</w:t>
      </w:r>
      <w:proofErr w:type="gramEnd"/>
    </w:p>
    <w:p w:rsidR="007D5E6D" w:rsidRPr="006D50D3" w:rsidRDefault="006D50D3" w:rsidP="007D5E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18.05.2021 г.№ 21</w:t>
      </w:r>
      <w:bookmarkStart w:id="8" w:name="_GoBack"/>
      <w:bookmarkEnd w:id="8"/>
    </w:p>
    <w:p w:rsidR="007D5E6D" w:rsidRPr="00BF5038" w:rsidRDefault="007D5E6D" w:rsidP="007D5E6D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BF5038">
        <w:t xml:space="preserve">                                                     </w:t>
      </w:r>
      <w:r w:rsidRPr="007D5E6D">
        <w:rPr>
          <w:rFonts w:ascii="Times New Roman" w:hAnsi="Times New Roman" w:cs="Times New Roman"/>
        </w:rPr>
        <w:t>УТВЕРЖДАЮ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bookmarkStart w:id="9" w:name="P783"/>
      <w:bookmarkEnd w:id="9"/>
      <w:r w:rsidRPr="007D5E6D">
        <w:rPr>
          <w:rFonts w:ascii="Times New Roman" w:hAnsi="Times New Roman" w:cs="Times New Roman"/>
        </w:rPr>
        <w:t xml:space="preserve">                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ИЗМЕНЕНИЕ ПОКАЗАТЕЛЕЙ БЮДЖЕТНОЙ СМЕТЫ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НА 20__ ФИНАНСОВЫЙ ГОД (НА 20__ ФИНАНСОВЫЙ ГОД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И ПЛАНОВЫЙ ПЕРИОД 20__ и 20__ ГОДОВ) 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4C29C9" w:rsidRPr="007D5E6D" w:rsidTr="00C01A8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КОДЫ</w:t>
            </w:r>
          </w:p>
        </w:tc>
      </w:tr>
      <w:tr w:rsidR="004C29C9" w:rsidRPr="007D5E6D" w:rsidTr="00C01A8B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Форма по </w:t>
            </w:r>
            <w:hyperlink r:id="rId27" w:history="1">
              <w:r w:rsidRPr="007D5E6D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0501013</w:t>
            </w: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7D5E6D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D5E6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7D5E6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         Раздел 1. Итоговые изменения показателей бюджетной сметы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>
      <w:pPr>
        <w:sectPr w:rsidR="004C29C9" w:rsidRPr="00BF50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946"/>
        <w:gridCol w:w="906"/>
        <w:gridCol w:w="952"/>
        <w:gridCol w:w="1636"/>
        <w:gridCol w:w="1501"/>
        <w:gridCol w:w="704"/>
        <w:gridCol w:w="950"/>
        <w:gridCol w:w="1501"/>
        <w:gridCol w:w="704"/>
        <w:gridCol w:w="950"/>
        <w:gridCol w:w="1501"/>
        <w:gridCol w:w="704"/>
        <w:gridCol w:w="950"/>
      </w:tblGrid>
      <w:tr w:rsidR="00BF5038" w:rsidRPr="007D5E6D" w:rsidTr="007D5E6D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BF5038" w:rsidRPr="007D5E6D" w:rsidTr="007D5E6D"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0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1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2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C29C9" w:rsidRPr="007D5E6D" w:rsidRDefault="004C29C9" w:rsidP="007D5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            Раздел 2. Лимиты бюджетных обязательств по расходам     получателя бюджетных средств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3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4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5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>Раздел 3. Лимиты бюджетных обязательств по расходам  на предоставление бюджетных инвестиций юридическим лицам,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 иным  некоммерческим организациям, межбюджетных трансфертов,</w:t>
      </w:r>
    </w:p>
    <w:p w:rsidR="004C29C9" w:rsidRPr="007D5E6D" w:rsidRDefault="007D5E6D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29C9" w:rsidRPr="007D5E6D">
        <w:rPr>
          <w:rFonts w:ascii="Times New Roman" w:hAnsi="Times New Roman" w:cs="Times New Roman"/>
          <w:sz w:val="24"/>
          <w:szCs w:val="24"/>
        </w:rPr>
        <w:t xml:space="preserve">убсидий юридическим лицам, </w:t>
      </w:r>
      <w:proofErr w:type="gramStart"/>
      <w:r w:rsidR="004C29C9" w:rsidRPr="007D5E6D">
        <w:rPr>
          <w:rFonts w:ascii="Times New Roman" w:hAnsi="Times New Roman" w:cs="Times New Roman"/>
          <w:sz w:val="24"/>
          <w:szCs w:val="24"/>
        </w:rPr>
        <w:t>индивидуальным  предпринимателям</w:t>
      </w:r>
      <w:proofErr w:type="gramEnd"/>
      <w:r w:rsidR="004C29C9" w:rsidRPr="007D5E6D">
        <w:rPr>
          <w:rFonts w:ascii="Times New Roman" w:hAnsi="Times New Roman" w:cs="Times New Roman"/>
          <w:sz w:val="24"/>
          <w:szCs w:val="24"/>
        </w:rPr>
        <w:t>, физическим лицам - производителям  товаров, работ, услуг, субсидий государственным корпорациям, компаниям, публично-правовым компаниям;   осуществление платежей, взносов, безвозмездных перечислений субъектам международного права; обслуживание   государственного долга, исполнение судебных актов,              государственных гарантий Российской Федерации,  а также по резервным расходам</w:t>
      </w:r>
    </w:p>
    <w:p w:rsidR="004C29C9" w:rsidRPr="007D5E6D" w:rsidRDefault="004C29C9" w:rsidP="007D5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7D5E6D" w:rsidRPr="007D5E6D" w:rsidTr="007D5E6D"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7D5E6D" w:rsidRPr="007D5E6D" w:rsidTr="007D5E6D"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6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7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8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c>
          <w:tcPr>
            <w:tcW w:w="0" w:type="auto"/>
            <w:gridSpan w:val="2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c>
          <w:tcPr>
            <w:tcW w:w="0" w:type="auto"/>
            <w:gridSpan w:val="2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</w:t>
      </w: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lastRenderedPageBreak/>
        <w:t>Раздел 4. Лимиты бюджетных обязательств по расходам</w:t>
      </w:r>
      <w:r w:rsidR="007D5E6D" w:rsidRPr="007D5E6D">
        <w:rPr>
          <w:rFonts w:ascii="Times New Roman" w:hAnsi="Times New Roman" w:cs="Times New Roman"/>
          <w:sz w:val="24"/>
          <w:szCs w:val="24"/>
        </w:rPr>
        <w:t xml:space="preserve"> н</w:t>
      </w:r>
      <w:r w:rsidRPr="007D5E6D">
        <w:rPr>
          <w:rFonts w:ascii="Times New Roman" w:hAnsi="Times New Roman" w:cs="Times New Roman"/>
          <w:sz w:val="24"/>
          <w:szCs w:val="24"/>
        </w:rPr>
        <w:t>а закупки товаров, работ, услуг, осуществляемые получателем бюджетных средств в пользу третьих лиц</w:t>
      </w:r>
    </w:p>
    <w:p w:rsidR="004C29C9" w:rsidRPr="007D5E6D" w:rsidRDefault="004C29C9" w:rsidP="007D5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9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0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1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7D5E6D" w:rsidRDefault="004C29C9" w:rsidP="004C29C9">
      <w:pPr>
        <w:pStyle w:val="ConsPlusNonformat"/>
        <w:jc w:val="both"/>
      </w:pPr>
      <w:r w:rsidRPr="00BF5038">
        <w:t xml:space="preserve">      </w:t>
      </w: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5E6D">
        <w:rPr>
          <w:rFonts w:ascii="Times New Roman" w:hAnsi="Times New Roman" w:cs="Times New Roman"/>
          <w:sz w:val="22"/>
          <w:szCs w:val="22"/>
        </w:rPr>
        <w:lastRenderedPageBreak/>
        <w:t xml:space="preserve">   Раздел 5. СПРАВОЧНО: Бюджетные ассигнования на исполнение   публичных нормативных обязательств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69"/>
        <w:gridCol w:w="634"/>
        <w:gridCol w:w="916"/>
        <w:gridCol w:w="766"/>
        <w:gridCol w:w="854"/>
        <w:gridCol w:w="1410"/>
        <w:gridCol w:w="1216"/>
        <w:gridCol w:w="680"/>
        <w:gridCol w:w="773"/>
        <w:gridCol w:w="1216"/>
        <w:gridCol w:w="680"/>
        <w:gridCol w:w="773"/>
        <w:gridCol w:w="1216"/>
        <w:gridCol w:w="680"/>
        <w:gridCol w:w="773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 (+, -)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C01A8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2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3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4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sectPr w:rsidR="004C29C9" w:rsidRPr="00BF5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4C29C9" w:rsidRPr="007D5E6D" w:rsidTr="00C01A8B">
        <w:tc>
          <w:tcPr>
            <w:tcW w:w="2948" w:type="dxa"/>
            <w:gridSpan w:val="2"/>
            <w:tcBorders>
              <w:lef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C29C9" w:rsidRPr="007D5E6D" w:rsidTr="00C01A8B">
        <w:tc>
          <w:tcPr>
            <w:tcW w:w="1531" w:type="dxa"/>
            <w:tcBorders>
              <w:lef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код по </w:t>
            </w:r>
            <w:hyperlink r:id="rId45" w:history="1">
              <w:r w:rsidRPr="007D5E6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0" w:type="dxa"/>
            <w:vMerge/>
          </w:tcPr>
          <w:p w:rsidR="004C29C9" w:rsidRPr="007D5E6D" w:rsidRDefault="004C29C9" w:rsidP="00C01A8B"/>
        </w:tc>
        <w:tc>
          <w:tcPr>
            <w:tcW w:w="2041" w:type="dxa"/>
            <w:vMerge/>
            <w:tcBorders>
              <w:right w:val="nil"/>
            </w:tcBorders>
          </w:tcPr>
          <w:p w:rsidR="004C29C9" w:rsidRPr="007D5E6D" w:rsidRDefault="004C29C9" w:rsidP="00C01A8B"/>
        </w:tc>
      </w:tr>
      <w:tr w:rsidR="004C29C9" w:rsidRPr="007D5E6D" w:rsidTr="00C01A8B">
        <w:tc>
          <w:tcPr>
            <w:tcW w:w="1531" w:type="dxa"/>
            <w:tcBorders>
              <w:lef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4C29C9" w:rsidRPr="007D5E6D" w:rsidRDefault="004C29C9" w:rsidP="00C01A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5</w:t>
            </w:r>
          </w:p>
        </w:tc>
      </w:tr>
      <w:tr w:rsidR="004C29C9" w:rsidRPr="007D5E6D" w:rsidTr="00C01A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C01A8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C01A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Руководитель учреждения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</w:t>
      </w:r>
      <w:r w:rsidR="007D5E6D">
        <w:rPr>
          <w:rFonts w:ascii="Times New Roman" w:hAnsi="Times New Roman" w:cs="Times New Roman"/>
        </w:rPr>
        <w:t xml:space="preserve">                           </w:t>
      </w:r>
      <w:r w:rsidRPr="007D5E6D">
        <w:rPr>
          <w:rFonts w:ascii="Times New Roman" w:hAnsi="Times New Roman" w:cs="Times New Roman"/>
        </w:rPr>
        <w:t xml:space="preserve">        (должность)   (подпись)  (фамилия, инициалы)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</w:t>
      </w:r>
      <w:r w:rsidR="007D5E6D">
        <w:rPr>
          <w:rFonts w:ascii="Times New Roman" w:hAnsi="Times New Roman" w:cs="Times New Roman"/>
        </w:rPr>
        <w:t xml:space="preserve">                  </w:t>
      </w:r>
      <w:r w:rsidRPr="007D5E6D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СОГЛАСОВАНО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показателей сметы)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 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(подпись)   (расшифровка подписи)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____________ 20__ г.</w:t>
      </w:r>
    </w:p>
    <w:sectPr w:rsidR="004C29C9" w:rsidRPr="007D5E6D" w:rsidSect="004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0"/>
    <w:rsid w:val="002D47E2"/>
    <w:rsid w:val="00390F8A"/>
    <w:rsid w:val="004C29C9"/>
    <w:rsid w:val="005254B7"/>
    <w:rsid w:val="005A62FA"/>
    <w:rsid w:val="00625A7F"/>
    <w:rsid w:val="006D50D3"/>
    <w:rsid w:val="007D5E6D"/>
    <w:rsid w:val="00801820"/>
    <w:rsid w:val="00941FB2"/>
    <w:rsid w:val="00A558DA"/>
    <w:rsid w:val="00B04E94"/>
    <w:rsid w:val="00BF5038"/>
    <w:rsid w:val="00D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5D56"/>
  <w15:docId w15:val="{99A335B7-C035-4E6F-84BD-52129E2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0C796D2018666F8BDE2701FEE5B82563034BB4977FCED66F01FBD93C4FCC80DAFC5199DD0488AAEFA5A770D21O7G" TargetMode="External"/><Relationship Id="rId18" Type="http://schemas.openxmlformats.org/officeDocument/2006/relationships/hyperlink" Target="consultantplus://offline/ref=C140C796D2018666F8BDE2701FEE5B82563034BB4977FCED66F01FBD93C4FCC80DAFC5199DD0488AAEFA5A770D21O7G" TargetMode="External"/><Relationship Id="rId26" Type="http://schemas.openxmlformats.org/officeDocument/2006/relationships/hyperlink" Target="consultantplus://offline/ref=C140C796D2018666F8BDE2701FEE5B82563034BB4977FCED66F01FBD93C4FCC80DAFC5199DD0488AAEFA5A770D21O7G" TargetMode="External"/><Relationship Id="rId39" Type="http://schemas.openxmlformats.org/officeDocument/2006/relationships/hyperlink" Target="consultantplus://offline/ref=C140C796D2018666F8BDE2701FEE5B82563034BB4977FCED66F01FBD93C4FCC80DAFC5199DD0488AAEFA5A770D21O7G" TargetMode="External"/><Relationship Id="rId21" Type="http://schemas.openxmlformats.org/officeDocument/2006/relationships/hyperlink" Target="consultantplus://offline/ref=C140C796D2018666F8BDE2701FEE5B82563034BB4977FCED66F01FBD93C4FCC80DAFC5199DD0488AAEFA5A770D21O7G" TargetMode="External"/><Relationship Id="rId34" Type="http://schemas.openxmlformats.org/officeDocument/2006/relationships/hyperlink" Target="consultantplus://offline/ref=C140C796D2018666F8BDE2701FEE5B82563034BB4977FCED66F01FBD93C4FCC80DAFC5199DD0488AAEFA5A770D21O7G" TargetMode="External"/><Relationship Id="rId42" Type="http://schemas.openxmlformats.org/officeDocument/2006/relationships/hyperlink" Target="consultantplus://offline/ref=C140C796D2018666F8BDE2701FEE5B82563034BB4977FCED66F01FBD93C4FCC80DAFC5199DD0488AAEFA5A770D21O7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E48C1EC9602876D32C87D8CF1FFF68C44151AB469F31D5F9509F77F72CCB135E4914803D668D4F3CE94DF2C27D62D33F222D2A90D33A7d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0C796D2018666F8BDE2701FEE5B82563034BB4977FCED66F01FBD93C4FCC80DAFC5199DD0488AAEFA5A770D21O7G" TargetMode="External"/><Relationship Id="rId29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219C67AD8619E5944589AEE7B2BBC920404604BE340316903CF806BCAD942FAC7C794966D651B5ACD408B303DCCDAC672c3G" TargetMode="External"/><Relationship Id="rId11" Type="http://schemas.openxmlformats.org/officeDocument/2006/relationships/hyperlink" Target="consultantplus://offline/ref=C140C796D2018666F8BDE2701FEE5B82563034BB4977FCED66F01FBD93C4FCC80DAFC5199DD0488AAEFA5A770D21O7G" TargetMode="External"/><Relationship Id="rId24" Type="http://schemas.openxmlformats.org/officeDocument/2006/relationships/hyperlink" Target="consultantplus://offline/ref=C140C796D2018666F8BDE2701FEE5B82563034BB4977FCED66F01FBD93C4FCC80DAFC5199DD0488AAEFA5A770D21O7G" TargetMode="External"/><Relationship Id="rId32" Type="http://schemas.openxmlformats.org/officeDocument/2006/relationships/hyperlink" Target="consultantplus://offline/ref=C140C796D2018666F8BDE2701FEE5B82563034BB4977FCED66F01FBD93C4FCC80DAFC5199DD0488AAEFA5A770D21O7G" TargetMode="External"/><Relationship Id="rId37" Type="http://schemas.openxmlformats.org/officeDocument/2006/relationships/hyperlink" Target="consultantplus://offline/ref=C140C796D2018666F8BDE2701FEE5B82563034BB4977FCED66F01FBD93C4FCC80DAFC5199DD0488AAEFA5A770D21O7G" TargetMode="External"/><Relationship Id="rId40" Type="http://schemas.openxmlformats.org/officeDocument/2006/relationships/hyperlink" Target="consultantplus://offline/ref=C140C796D2018666F8BDE2701FEE5B82563034BB4977FCED66F01FBD93C4FCC80DAFC5199DD0488AAEFA5A770D21O7G" TargetMode="External"/><Relationship Id="rId45" Type="http://schemas.openxmlformats.org/officeDocument/2006/relationships/hyperlink" Target="consultantplus://offline/ref=C140C796D2018666F8BDE2701FEE5B82563034BB4977FCED66F01FBD93C4FCC80DAFC5199DD0488AAEFA5A770D21O7G" TargetMode="External"/><Relationship Id="rId5" Type="http://schemas.openxmlformats.org/officeDocument/2006/relationships/hyperlink" Target="consultantplus://offline/ref=D86219C67AD8619E59444697F81774B7990659694AEE4964305FC9D7349ADF17A88799CDC5292E165DD35C8B3772c2G" TargetMode="External"/><Relationship Id="rId15" Type="http://schemas.openxmlformats.org/officeDocument/2006/relationships/hyperlink" Target="consultantplus://offline/ref=C140C796D2018666F8BDE2701FEE5B82563034BB4977FCED66F01FBD93C4FCC80DAFC5199DD0488AAEFA5A770D21O7G" TargetMode="External"/><Relationship Id="rId23" Type="http://schemas.openxmlformats.org/officeDocument/2006/relationships/hyperlink" Target="consultantplus://offline/ref=C140C796D2018666F8BDE2701FEE5B82563034BB4977FCED66F01FBD93C4FCC80DAFC5199DD0488AAEFA5A770D21O7G" TargetMode="External"/><Relationship Id="rId28" Type="http://schemas.openxmlformats.org/officeDocument/2006/relationships/hyperlink" Target="consultantplus://offline/ref=C140C796D2018666F8BDE2701FEE5B82543035B34A76FCED66F01FBD93C4FCC80DAFC5199DD0488AAEFA5A770D21O7G" TargetMode="External"/><Relationship Id="rId36" Type="http://schemas.openxmlformats.org/officeDocument/2006/relationships/hyperlink" Target="consultantplus://offline/ref=C140C796D2018666F8BDE2701FEE5B82563034BB4977FCED66F01FBD93C4FCC80DAFC5199DD0488AAEFA5A770D21O7G" TargetMode="External"/><Relationship Id="rId10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19" Type="http://schemas.openxmlformats.org/officeDocument/2006/relationships/hyperlink" Target="consultantplus://offline/ref=C140C796D2018666F8BDE2701FEE5B82563034BB4977FCED66F01FBD93C4FCC80DAFC5199DD0488AAEFA5A770D21O7G" TargetMode="External"/><Relationship Id="rId31" Type="http://schemas.openxmlformats.org/officeDocument/2006/relationships/hyperlink" Target="consultantplus://offline/ref=C140C796D2018666F8BDE2701FEE5B82563034BB4977FCED66F01FBD93C4FCC80DAFC5199DD0488AAEFA5A770D21O7G" TargetMode="External"/><Relationship Id="rId44" Type="http://schemas.openxmlformats.org/officeDocument/2006/relationships/hyperlink" Target="consultantplus://offline/ref=C140C796D2018666F8BDE2701FEE5B82563034BB4977FCED66F01FBD93C4FCC80DAFC5199DD0488AAEFA5A770D21O7G" TargetMode="External"/><Relationship Id="rId4" Type="http://schemas.openxmlformats.org/officeDocument/2006/relationships/hyperlink" Target="consultantplus://offline/ref=D86219C67AD8619E59444697F81774B7980759694AED4964305FC9D7349ADF17BA87C1C2C128381D0C9C1ADE3821CEC4C4272C8242AE77c3G" TargetMode="External"/><Relationship Id="rId9" Type="http://schemas.openxmlformats.org/officeDocument/2006/relationships/hyperlink" Target="consultantplus://offline/ref=C140C796D2018666F8BDE2701FEE5B82543035B34A76FCED66F01FBD93C4FCC80DAFC5199DD0488AAEFA5A770D21O7G" TargetMode="External"/><Relationship Id="rId14" Type="http://schemas.openxmlformats.org/officeDocument/2006/relationships/hyperlink" Target="consultantplus://offline/ref=C140C796D2018666F8BDE2701FEE5B82563034BB4977FCED66F01FBD93C4FCC80DAFC5199DD0488AAEFA5A770D21O7G" TargetMode="External"/><Relationship Id="rId22" Type="http://schemas.openxmlformats.org/officeDocument/2006/relationships/hyperlink" Target="consultantplus://offline/ref=C140C796D2018666F8BDE2701FEE5B82563034BB4977FCED66F01FBD93C4FCC80DAFC5199DD0488AAEFA5A770D21O7G" TargetMode="External"/><Relationship Id="rId27" Type="http://schemas.openxmlformats.org/officeDocument/2006/relationships/hyperlink" Target="consultantplus://offline/ref=C140C796D2018666F8BDE2701FEE5B82563334BA4377FCED66F01FBD93C4FCC80DAFC5199DD0488AAEFA5A770D21O7G" TargetMode="External"/><Relationship Id="rId30" Type="http://schemas.openxmlformats.org/officeDocument/2006/relationships/hyperlink" Target="consultantplus://offline/ref=C140C796D2018666F8BDE2701FEE5B82563034BB4977FCED66F01FBD93C4FCC80DAFC5199DD0488AAEFA5A770D21O7G" TargetMode="External"/><Relationship Id="rId35" Type="http://schemas.openxmlformats.org/officeDocument/2006/relationships/hyperlink" Target="consultantplus://offline/ref=C140C796D2018666F8BDE2701FEE5B82563034BB4977FCED66F01FBD93C4FCC80DAFC5199DD0488AAEFA5A770D21O7G" TargetMode="External"/><Relationship Id="rId43" Type="http://schemas.openxmlformats.org/officeDocument/2006/relationships/hyperlink" Target="consultantplus://offline/ref=C140C796D2018666F8BDE2701FEE5B82563034BB4977FCED66F01FBD93C4FCC80DAFC5199DD0488AAEFA5A770D21O7G" TargetMode="External"/><Relationship Id="rId8" Type="http://schemas.openxmlformats.org/officeDocument/2006/relationships/hyperlink" Target="consultantplus://offline/ref=C140C796D2018666F8BDE2701FEE5B82563334BA4377FCED66F01FBD93C4FCC80DAFC5199DD0488AAEFA5A770D21O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40C796D2018666F8BDE2701FEE5B82563034BB4977FCED66F01FBD93C4FCC80DAFC5199DD0488AAEFA5A770D21O7G" TargetMode="External"/><Relationship Id="rId17" Type="http://schemas.openxmlformats.org/officeDocument/2006/relationships/hyperlink" Target="consultantplus://offline/ref=C140C796D2018666F8BDE2701FEE5B82563034BB4977FCED66F01FBD93C4FCC80DAFC5199DD0488AAEFA5A770D21O7G" TargetMode="External"/><Relationship Id="rId25" Type="http://schemas.openxmlformats.org/officeDocument/2006/relationships/hyperlink" Target="consultantplus://offline/ref=C140C796D2018666F8BDE2701FEE5B82563034BB4977FCED66F01FBD93C4FCC80DAFC5199DD0488AAEFA5A770D21O7G" TargetMode="External"/><Relationship Id="rId33" Type="http://schemas.openxmlformats.org/officeDocument/2006/relationships/hyperlink" Target="consultantplus://offline/ref=C140C796D2018666F8BDE2701FEE5B82563034BB4977FCED66F01FBD93C4FCC80DAFC5199DD0488AAEFA5A770D21O7G" TargetMode="External"/><Relationship Id="rId38" Type="http://schemas.openxmlformats.org/officeDocument/2006/relationships/hyperlink" Target="consultantplus://offline/ref=C140C796D2018666F8BDE2701FEE5B82563034BB4977FCED66F01FBD93C4FCC80DAFC5199DD0488AAEFA5A770D21O7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140C796D2018666F8BDE2701FEE5B82563034BB4977FCED66F01FBD93C4FCC80DAFC5199DD0488AAEFA5A770D21O7G" TargetMode="External"/><Relationship Id="rId41" Type="http://schemas.openxmlformats.org/officeDocument/2006/relationships/hyperlink" Target="consultantplus://offline/ref=C140C796D2018666F8BDE2701FEE5B82563034BB4977FCED66F01FBD93C4FCC80DAFC5199DD0488AAEFA5A770D21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Admin</cp:lastModifiedBy>
  <cp:revision>2</cp:revision>
  <dcterms:created xsi:type="dcterms:W3CDTF">2021-05-20T09:41:00Z</dcterms:created>
  <dcterms:modified xsi:type="dcterms:W3CDTF">2021-05-20T09:41:00Z</dcterms:modified>
</cp:coreProperties>
</file>